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FE" w:rsidRPr="00ED75FE" w:rsidRDefault="00ED75FE" w:rsidP="00ED75FE">
      <w:pPr>
        <w:rPr>
          <w:rFonts w:ascii="Arial" w:hAnsi="Arial"/>
          <w:b/>
          <w:color w:val="4E81BE"/>
          <w:sz w:val="22"/>
          <w:u w:val="single"/>
        </w:rPr>
      </w:pPr>
      <w:r w:rsidRPr="00ED75FE">
        <w:rPr>
          <w:rFonts w:ascii="Arial" w:hAnsi="Arial"/>
          <w:b/>
          <w:color w:val="4E81BE"/>
          <w:sz w:val="22"/>
          <w:u w:val="single"/>
        </w:rPr>
        <w:t>POWER WIRES AND CABLES</w:t>
      </w:r>
    </w:p>
    <w:p w:rsidR="00ED75FE" w:rsidRPr="00ED75FE" w:rsidRDefault="00ED75FE" w:rsidP="00ED75FE">
      <w:pPr>
        <w:rPr>
          <w:rFonts w:ascii="Arial" w:hAnsi="Arial"/>
          <w:b/>
          <w:sz w:val="22"/>
          <w:u w:val="single"/>
        </w:rPr>
      </w:pPr>
    </w:p>
    <w:p w:rsidR="00D25446" w:rsidRDefault="00D25446" w:rsidP="00D25446">
      <w:pPr>
        <w:rPr>
          <w:rFonts w:ascii="Arial" w:hAnsi="Arial" w:cs="Arial"/>
        </w:rPr>
      </w:pPr>
      <w:r w:rsidRPr="00D71DC9">
        <w:rPr>
          <w:rFonts w:ascii="Arial" w:hAnsi="Arial"/>
          <w:b/>
          <w:color w:val="00B050"/>
        </w:rPr>
        <w:t>Type UF-B Cable (</w:t>
      </w:r>
      <w:r w:rsidRPr="00D71DC9">
        <w:rPr>
          <w:rFonts w:ascii="Arial" w:hAnsi="Arial"/>
          <w:b/>
          <w:i/>
          <w:color w:val="00B050"/>
        </w:rPr>
        <w:t>120 VAC systems only</w:t>
      </w:r>
      <w:r w:rsidRPr="00D71DC9">
        <w:rPr>
          <w:rFonts w:ascii="Arial" w:hAnsi="Arial"/>
          <w:b/>
          <w:color w:val="00B050"/>
        </w:rPr>
        <w:t>) –</w:t>
      </w:r>
      <w:r>
        <w:rPr>
          <w:rFonts w:ascii="Arial" w:hAnsi="Arial"/>
          <w:b/>
        </w:rPr>
        <w:t xml:space="preserve"> </w:t>
      </w:r>
      <w:r w:rsidRPr="00E13DC4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branch circuit </w:t>
      </w:r>
      <w:r w:rsidRPr="00E13DC4">
        <w:rPr>
          <w:rFonts w:ascii="Arial" w:hAnsi="Arial" w:cs="Arial"/>
        </w:rPr>
        <w:t xml:space="preserve">power cables </w:t>
      </w:r>
      <w:r>
        <w:rPr>
          <w:rFonts w:ascii="Arial" w:hAnsi="Arial" w:cs="Arial"/>
        </w:rPr>
        <w:t>shall be</w:t>
      </w:r>
      <w:r w:rsidRPr="00E13DC4">
        <w:rPr>
          <w:rFonts w:ascii="Arial" w:hAnsi="Arial" w:cs="Arial"/>
        </w:rPr>
        <w:t xml:space="preserve"> type </w:t>
      </w:r>
      <w:r>
        <w:rPr>
          <w:rFonts w:ascii="Arial" w:hAnsi="Arial" w:cs="Arial"/>
        </w:rPr>
        <w:t>UF-B.  T</w:t>
      </w:r>
      <w:r w:rsidRPr="00E13DC4">
        <w:rPr>
          <w:rFonts w:ascii="Arial" w:hAnsi="Arial" w:cs="Arial"/>
        </w:rPr>
        <w:t xml:space="preserve">hey are to be listed for direct burial, and rated at 600 volts.  </w:t>
      </w:r>
      <w:r>
        <w:rPr>
          <w:rFonts w:ascii="Arial" w:hAnsi="Arial" w:cs="Arial"/>
        </w:rPr>
        <w:t>Wire sizes</w:t>
      </w:r>
      <w:r w:rsidRPr="00086A0C">
        <w:rPr>
          <w:rFonts w:ascii="Arial" w:hAnsi="Arial" w:cs="Arial"/>
        </w:rPr>
        <w:t xml:space="preserve"> are defined in the irrigation pl</w:t>
      </w:r>
      <w:r>
        <w:rPr>
          <w:rFonts w:ascii="Arial" w:hAnsi="Arial" w:cs="Arial"/>
        </w:rPr>
        <w:t xml:space="preserve">ans and other specifications.  </w:t>
      </w:r>
    </w:p>
    <w:p w:rsidR="00D25446" w:rsidRPr="00410668" w:rsidRDefault="00D25446" w:rsidP="00D25446">
      <w:pPr>
        <w:rPr>
          <w:rFonts w:ascii="Arial" w:hAnsi="Arial" w:cs="Arial"/>
          <w:b/>
          <w:color w:val="000000"/>
        </w:rPr>
      </w:pPr>
      <w:r w:rsidRPr="00410668">
        <w:rPr>
          <w:rFonts w:ascii="Arial" w:hAnsi="Arial" w:cs="Arial"/>
          <w:b/>
          <w:color w:val="000000"/>
        </w:rPr>
        <w:t>Paige Electric Co., LP specification number P7295D</w:t>
      </w:r>
      <w:r>
        <w:rPr>
          <w:rFonts w:ascii="Arial" w:hAnsi="Arial" w:cs="Arial"/>
          <w:b/>
          <w:color w:val="000000"/>
        </w:rPr>
        <w:t>,</w:t>
      </w:r>
      <w:r w:rsidRPr="00410668">
        <w:rPr>
          <w:rFonts w:ascii="Arial" w:hAnsi="Arial" w:cs="Arial"/>
          <w:b/>
          <w:color w:val="000000"/>
        </w:rPr>
        <w:t xml:space="preserve"> or approved equal.</w:t>
      </w:r>
    </w:p>
    <w:p w:rsidR="00B15804" w:rsidRPr="00A619AD" w:rsidRDefault="001112EF" w:rsidP="00A619A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638EDAB" wp14:editId="3102A9F7">
            <wp:simplePos x="0" y="0"/>
            <wp:positionH relativeFrom="column">
              <wp:posOffset>855345</wp:posOffset>
            </wp:positionH>
            <wp:positionV relativeFrom="paragraph">
              <wp:posOffset>593725</wp:posOffset>
            </wp:positionV>
            <wp:extent cx="3983355" cy="1141095"/>
            <wp:effectExtent l="0" t="0" r="0" b="1905"/>
            <wp:wrapSquare wrapText="bothSides"/>
            <wp:docPr id="2" name="Picture 2" descr="UF-B C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-B C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15804" w:rsidRPr="00A619AD" w:rsidSect="00E437EF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9D"/>
    <w:rsid w:val="001112EF"/>
    <w:rsid w:val="00A619AD"/>
    <w:rsid w:val="00AE219D"/>
    <w:rsid w:val="00B15804"/>
    <w:rsid w:val="00D25446"/>
    <w:rsid w:val="00E437EF"/>
    <w:rsid w:val="00E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6</cp:revision>
  <dcterms:created xsi:type="dcterms:W3CDTF">2014-11-08T00:14:00Z</dcterms:created>
  <dcterms:modified xsi:type="dcterms:W3CDTF">2015-02-05T18:00:00Z</dcterms:modified>
</cp:coreProperties>
</file>